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73" w:type="dxa"/>
        <w:tblLook w:val="04A0"/>
      </w:tblPr>
      <w:tblGrid>
        <w:gridCol w:w="5297"/>
        <w:gridCol w:w="5188"/>
        <w:gridCol w:w="5188"/>
      </w:tblGrid>
      <w:tr w:rsidR="001545C6" w:rsidTr="00446FB7">
        <w:trPr>
          <w:trHeight w:val="9915"/>
        </w:trPr>
        <w:tc>
          <w:tcPr>
            <w:tcW w:w="5297" w:type="dxa"/>
          </w:tcPr>
          <w:p w:rsidR="001545C6" w:rsidRPr="00DF53BD" w:rsidRDefault="001545C6" w:rsidP="00446FB7">
            <w:pPr>
              <w:jc w:val="center"/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DF53BD">
              <w:rPr>
                <w:rFonts w:ascii="Monotype Corsiva" w:hAnsi="Monotype Corsiva" w:cs="Times New Roman"/>
                <w:b/>
                <w:sz w:val="44"/>
                <w:szCs w:val="44"/>
              </w:rPr>
              <w:t>Читаем детям книги, нужно обратить внимание на следующее:</w:t>
            </w:r>
          </w:p>
          <w:p w:rsidR="001545C6" w:rsidRPr="00DF53BD" w:rsidRDefault="001545C6" w:rsidP="00446FB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545C6" w:rsidRPr="000D550E" w:rsidRDefault="001545C6" w:rsidP="001545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D550E">
              <w:rPr>
                <w:rFonts w:ascii="Times New Roman" w:hAnsi="Times New Roman" w:cs="Times New Roman"/>
                <w:sz w:val="36"/>
                <w:szCs w:val="36"/>
              </w:rPr>
              <w:t xml:space="preserve">Говорите с ребёнком о </w:t>
            </w:r>
            <w:proofErr w:type="gramStart"/>
            <w:r w:rsidRPr="000D550E">
              <w:rPr>
                <w:rFonts w:ascii="Times New Roman" w:hAnsi="Times New Roman" w:cs="Times New Roman"/>
                <w:sz w:val="36"/>
                <w:szCs w:val="36"/>
              </w:rPr>
              <w:t>прочитанном</w:t>
            </w:r>
            <w:proofErr w:type="gramEnd"/>
            <w:r w:rsidRPr="000D550E">
              <w:rPr>
                <w:rFonts w:ascii="Times New Roman" w:hAnsi="Times New Roman" w:cs="Times New Roman"/>
                <w:sz w:val="36"/>
                <w:szCs w:val="36"/>
              </w:rPr>
              <w:t>, но говорите правильно, чётко.</w:t>
            </w:r>
          </w:p>
          <w:p w:rsidR="001545C6" w:rsidRPr="000D550E" w:rsidRDefault="001545C6" w:rsidP="00446FB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0D550E" w:rsidRDefault="001545C6" w:rsidP="001545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D550E">
              <w:rPr>
                <w:rFonts w:ascii="Times New Roman" w:hAnsi="Times New Roman" w:cs="Times New Roman"/>
                <w:sz w:val="36"/>
                <w:szCs w:val="36"/>
              </w:rPr>
              <w:t>В общении с малышом учите его правильно называть предметы.</w:t>
            </w:r>
          </w:p>
          <w:p w:rsidR="001545C6" w:rsidRPr="000D550E" w:rsidRDefault="001545C6" w:rsidP="00446FB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0D550E" w:rsidRDefault="001545C6" w:rsidP="00446FB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0D550E" w:rsidRDefault="001545C6" w:rsidP="001545C6">
            <w:pPr>
              <w:pStyle w:val="a4"/>
              <w:numPr>
                <w:ilvl w:val="0"/>
                <w:numId w:val="1"/>
              </w:numPr>
            </w:pPr>
            <w:r w:rsidRPr="000D550E">
              <w:rPr>
                <w:rFonts w:ascii="Times New Roman" w:hAnsi="Times New Roman" w:cs="Times New Roman"/>
                <w:sz w:val="36"/>
                <w:szCs w:val="36"/>
              </w:rPr>
              <w:t xml:space="preserve">Читайте детям сказки. </w:t>
            </w:r>
            <w:proofErr w:type="gramStart"/>
            <w:r w:rsidRPr="000D550E">
              <w:rPr>
                <w:rFonts w:ascii="Times New Roman" w:hAnsi="Times New Roman" w:cs="Times New Roman"/>
                <w:sz w:val="36"/>
                <w:szCs w:val="36"/>
              </w:rPr>
              <w:t>В которых встречаются повторяющиеся несколько раз фразы (например:</w:t>
            </w:r>
            <w:proofErr w:type="gramEnd"/>
            <w:r w:rsidRPr="000D550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0D550E">
              <w:rPr>
                <w:rFonts w:ascii="Times New Roman" w:hAnsi="Times New Roman" w:cs="Times New Roman"/>
                <w:sz w:val="36"/>
                <w:szCs w:val="36"/>
              </w:rPr>
              <w:t>«Курочка Ряба», «Репка», «Теремок»).</w:t>
            </w:r>
            <w:proofErr w:type="gramEnd"/>
          </w:p>
        </w:tc>
        <w:tc>
          <w:tcPr>
            <w:tcW w:w="5188" w:type="dxa"/>
          </w:tcPr>
          <w:p w:rsidR="001545C6" w:rsidRPr="00DF53BD" w:rsidRDefault="001545C6" w:rsidP="00446FB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545C6" w:rsidRPr="00210433" w:rsidRDefault="001545C6" w:rsidP="00446F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</w:pPr>
            <w:r w:rsidRPr="00210433">
              <w:rPr>
                <w:rFonts w:ascii="Times New Roman" w:hAnsi="Times New Roman" w:cs="Times New Roman"/>
                <w:b/>
                <w:i/>
                <w:sz w:val="28"/>
                <w:szCs w:val="40"/>
              </w:rPr>
              <w:t>Составила воспитатель:</w:t>
            </w:r>
          </w:p>
          <w:p w:rsidR="001545C6" w:rsidRPr="00210433" w:rsidRDefault="001545C6" w:rsidP="00446FB7">
            <w:pPr>
              <w:jc w:val="center"/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Бочкарёва Галина Юрьевна</w:t>
            </w:r>
          </w:p>
          <w:p w:rsidR="001545C6" w:rsidRPr="00210433" w:rsidRDefault="001545C6" w:rsidP="00446FB7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55894" cy="2476500"/>
                  <wp:effectExtent l="0" t="0" r="0" b="0"/>
                  <wp:docPr id="1" name="Рисунок 1" descr="Презентация на тему анализ платежеспособности предприя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на тему анализ платежеспособности предприя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755" cy="248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C6" w:rsidRDefault="001545C6" w:rsidP="0044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C6" w:rsidRPr="009F1114" w:rsidRDefault="001545C6" w:rsidP="0044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1545C6" w:rsidRPr="00210433" w:rsidRDefault="001545C6" w:rsidP="00446FB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  <w:u w:val="single"/>
              </w:rPr>
            </w:pPr>
            <w:r w:rsidRPr="00210433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  <w:u w:val="single"/>
              </w:rPr>
              <w:t>Советы Родителям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1545C6" w:rsidRPr="004E2B12" w:rsidRDefault="001545C6" w:rsidP="00446FB7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545C6" w:rsidRPr="00210433" w:rsidRDefault="001545C6" w:rsidP="00446FB7">
            <w:pPr>
              <w:jc w:val="center"/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</w:pPr>
            <w:r w:rsidRPr="00210433"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  <w:t xml:space="preserve">Умные книжки </w:t>
            </w:r>
            <w:r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  <w:t>-</w:t>
            </w:r>
          </w:p>
          <w:p w:rsidR="001545C6" w:rsidRPr="00210433" w:rsidRDefault="001545C6" w:rsidP="00446FB7">
            <w:pPr>
              <w:jc w:val="center"/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</w:pPr>
          </w:p>
          <w:p w:rsidR="001545C6" w:rsidRPr="00210433" w:rsidRDefault="001545C6" w:rsidP="00446FB7">
            <w:pPr>
              <w:ind w:firstLine="708"/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</w:pPr>
            <w:r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  <w:t>у</w:t>
            </w:r>
            <w:bookmarkStart w:id="0" w:name="_GoBack"/>
            <w:bookmarkEnd w:id="0"/>
            <w:r w:rsidRPr="00210433">
              <w:rPr>
                <w:rFonts w:ascii="Monotype Corsiva" w:hAnsi="Monotype Corsiva" w:cs="Times New Roman"/>
                <w:b/>
                <w:color w:val="9900FF"/>
                <w:sz w:val="52"/>
                <w:szCs w:val="48"/>
              </w:rPr>
              <w:t>мным детишкам</w:t>
            </w:r>
          </w:p>
          <w:p w:rsidR="001545C6" w:rsidRPr="0031609C" w:rsidRDefault="001545C6" w:rsidP="00446FB7">
            <w:pPr>
              <w:ind w:firstLine="7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9F1114" w:rsidRDefault="001545C6" w:rsidP="0044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C6" w:rsidRDefault="001545C6" w:rsidP="00446F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2322576"/>
                  <wp:effectExtent l="19050" t="0" r="0" b="0"/>
                  <wp:docPr id="4" name="Рисунок 4" descr="Учебный центр Галины Енютиной &quot; Библиот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чебный центр Галины Енютиной &quot; Библиот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2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5C6" w:rsidRDefault="001545C6" w:rsidP="00446FB7"/>
          <w:p w:rsidR="001545C6" w:rsidRDefault="001545C6" w:rsidP="00446FB7"/>
        </w:tc>
      </w:tr>
      <w:tr w:rsidR="001545C6" w:rsidTr="00446FB7">
        <w:trPr>
          <w:trHeight w:val="9915"/>
        </w:trPr>
        <w:tc>
          <w:tcPr>
            <w:tcW w:w="5297" w:type="dxa"/>
          </w:tcPr>
          <w:p w:rsidR="001545C6" w:rsidRPr="007C285E" w:rsidRDefault="001545C6" w:rsidP="00446FB7">
            <w:pPr>
              <w:rPr>
                <w:rFonts w:ascii="Monotype Corsiva" w:hAnsi="Monotype Corsiva" w:cs="Times New Roman"/>
                <w:b/>
                <w:sz w:val="44"/>
                <w:szCs w:val="44"/>
              </w:rPr>
            </w:pPr>
            <w:r w:rsidRPr="007C285E">
              <w:rPr>
                <w:rFonts w:ascii="Monotype Corsiva" w:hAnsi="Monotype Corsiva" w:cs="Times New Roman"/>
                <w:b/>
                <w:sz w:val="44"/>
                <w:szCs w:val="44"/>
              </w:rPr>
              <w:lastRenderedPageBreak/>
              <w:t>Наряду с игрой большую роль  в жизни ребёнка  книги играют</w:t>
            </w: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7C285E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Книги могут: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- Познать окружающий мир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Научат общаться с другими детьми и взрослыми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Станут для ребёнка настоящим другом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- Помогут в будущем успешному обучению в школе</w:t>
            </w:r>
          </w:p>
          <w:p w:rsidR="001545C6" w:rsidRDefault="001545C6" w:rsidP="00446FB7"/>
        </w:tc>
        <w:tc>
          <w:tcPr>
            <w:tcW w:w="5188" w:type="dxa"/>
          </w:tcPr>
          <w:p w:rsidR="001545C6" w:rsidRDefault="001545C6" w:rsidP="00446FB7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7C285E">
              <w:rPr>
                <w:rFonts w:ascii="Monotype Corsiva" w:hAnsi="Monotype Corsiva" w:cs="Times New Roman"/>
                <w:b/>
                <w:sz w:val="40"/>
                <w:szCs w:val="40"/>
              </w:rPr>
              <w:t>Что мы можем сделать, чтобы привить ребёнку интерес к книге?</w:t>
            </w:r>
          </w:p>
          <w:p w:rsidR="001545C6" w:rsidRPr="007C285E" w:rsidRDefault="001545C6" w:rsidP="00446FB7">
            <w:pPr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 П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ервая встреча с книгой должна быть яркой, запоминающейся. </w:t>
            </w:r>
            <w:proofErr w:type="gramStart"/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Пусть это будут «книжки-забавы» (небольшие по размеру книги, в которых двигаются фигурки.</w:t>
            </w:r>
            <w:proofErr w:type="gramEnd"/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Вместе с этим в Вашем доме должны появиться книги, воспитывающие интерес к слову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книжки-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потешки</w:t>
            </w:r>
            <w:proofErr w:type="spellEnd"/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, книжки-прибаутки (книжки с небольшими стишками из народного фольклора)</w:t>
            </w: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Далее должны появиться «Дидактические книжки», где ребёнок знакомиться с различными понятиями.</w:t>
            </w: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45C6" w:rsidRPr="00435D88" w:rsidRDefault="001545C6" w:rsidP="0044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8" w:type="dxa"/>
          </w:tcPr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Пользуясь такими книгами, он познаёт, что такое: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цвет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форма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,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размер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; познакомить с понятиями: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Транспорт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Животные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Птицы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 и др.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 xml:space="preserve">4. Следующий шаг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сюжетные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книжки (детские рассказы, истории, сказки).</w:t>
            </w:r>
          </w:p>
          <w:p w:rsidR="001545C6" w:rsidRPr="007C285E" w:rsidRDefault="001545C6" w:rsidP="00446FB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C285E">
              <w:rPr>
                <w:rFonts w:ascii="Times New Roman" w:hAnsi="Times New Roman" w:cs="Times New Roman"/>
                <w:sz w:val="36"/>
                <w:szCs w:val="36"/>
              </w:rPr>
              <w:t>5. Затем должны появиться развивающие книжки (детские иллюстрированные энциклопедии).</w:t>
            </w:r>
          </w:p>
          <w:p w:rsidR="001545C6" w:rsidRPr="00DF53BD" w:rsidRDefault="001545C6" w:rsidP="0044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C6" w:rsidRPr="0084633F" w:rsidRDefault="001545C6" w:rsidP="00446FB7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 w:rsidRPr="0084633F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 xml:space="preserve">Пользуясь этими советами, Вы поможете своему ребёнку приобрести надёжного, верного друга </w:t>
            </w:r>
          </w:p>
          <w:p w:rsidR="001545C6" w:rsidRPr="007C285E" w:rsidRDefault="001545C6" w:rsidP="00446FB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4633F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на всю жизнь!</w:t>
            </w:r>
          </w:p>
        </w:tc>
      </w:tr>
    </w:tbl>
    <w:p w:rsidR="0059703E" w:rsidRDefault="0059703E"/>
    <w:sectPr w:rsidR="0059703E" w:rsidSect="001545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543"/>
    <w:multiLevelType w:val="hybridMultilevel"/>
    <w:tmpl w:val="D6F2A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5C6"/>
    <w:rsid w:val="001545C6"/>
    <w:rsid w:val="0059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45C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2019-07-16T15:24:00Z</dcterms:created>
  <dcterms:modified xsi:type="dcterms:W3CDTF">2019-07-16T15:26:00Z</dcterms:modified>
</cp:coreProperties>
</file>